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229" w:rsidRPr="006B09A1" w:rsidRDefault="00B257C8" w:rsidP="005D5229">
      <w:r w:rsidRPr="006B09A1">
        <w:rPr>
          <w:noProof/>
        </w:rPr>
        <w:drawing>
          <wp:anchor distT="0" distB="0" distL="114300" distR="114300" simplePos="0" relativeHeight="251658240" behindDoc="0" locked="0" layoutInCell="1" allowOverlap="1" wp14:anchorId="30EDCC72" wp14:editId="2DC90E07">
            <wp:simplePos x="0" y="0"/>
            <wp:positionH relativeFrom="column">
              <wp:posOffset>-368490</wp:posOffset>
            </wp:positionH>
            <wp:positionV relativeFrom="paragraph">
              <wp:posOffset>-532264</wp:posOffset>
            </wp:positionV>
            <wp:extent cx="6400800" cy="4397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lson education CLA header low 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93460" cy="439209"/>
                    </a:xfrm>
                    <a:prstGeom prst="rect">
                      <a:avLst/>
                    </a:prstGeom>
                  </pic:spPr>
                </pic:pic>
              </a:graphicData>
            </a:graphic>
            <wp14:sizeRelH relativeFrom="page">
              <wp14:pctWidth>0</wp14:pctWidth>
            </wp14:sizeRelH>
            <wp14:sizeRelV relativeFrom="page">
              <wp14:pctHeight>0</wp14:pctHeight>
            </wp14:sizeRelV>
          </wp:anchor>
        </w:drawing>
      </w:r>
    </w:p>
    <w:p w:rsidR="00DB59E4" w:rsidRDefault="00DB59E4" w:rsidP="00DB59E4">
      <w:pPr>
        <w:jc w:val="center"/>
        <w:rPr>
          <w:sz w:val="36"/>
          <w:szCs w:val="36"/>
        </w:rPr>
      </w:pPr>
      <w:r w:rsidRPr="00CB3E30">
        <w:rPr>
          <w:sz w:val="36"/>
          <w:szCs w:val="36"/>
        </w:rPr>
        <w:t>Correlatio</w:t>
      </w:r>
      <w:r>
        <w:rPr>
          <w:sz w:val="36"/>
          <w:szCs w:val="36"/>
        </w:rPr>
        <w:t xml:space="preserve">n of Mathematics Readers Level 1 </w:t>
      </w:r>
      <w:r w:rsidRPr="00CB3E30">
        <w:rPr>
          <w:sz w:val="36"/>
          <w:szCs w:val="36"/>
        </w:rPr>
        <w:t>to</w:t>
      </w:r>
    </w:p>
    <w:p w:rsidR="00DB59E4" w:rsidRPr="00CB3E30" w:rsidRDefault="00DB59E4" w:rsidP="00DB59E4">
      <w:pPr>
        <w:jc w:val="center"/>
        <w:rPr>
          <w:sz w:val="36"/>
          <w:szCs w:val="36"/>
        </w:rPr>
      </w:pPr>
      <w:r w:rsidRPr="00CB3E30">
        <w:rPr>
          <w:sz w:val="36"/>
          <w:szCs w:val="36"/>
        </w:rPr>
        <w:t>Québec Education Program Progression of Learning</w:t>
      </w:r>
    </w:p>
    <w:p w:rsidR="006B09A1" w:rsidRDefault="006B09A1" w:rsidP="005D5229"/>
    <w:p w:rsidR="005D5229" w:rsidRPr="00DB59E4" w:rsidRDefault="005D5229" w:rsidP="005D5229">
      <w:pPr>
        <w:rPr>
          <w:b/>
          <w:color w:val="1F497D" w:themeColor="text2"/>
          <w:sz w:val="26"/>
          <w:szCs w:val="26"/>
        </w:rPr>
      </w:pPr>
      <w:r w:rsidRPr="00DB59E4">
        <w:rPr>
          <w:b/>
          <w:color w:val="1F497D" w:themeColor="text2"/>
          <w:sz w:val="26"/>
          <w:szCs w:val="26"/>
        </w:rPr>
        <w:t>Arithmetic: Understanding and writing numbers</w:t>
      </w:r>
    </w:p>
    <w:p w:rsidR="005D5229" w:rsidRPr="006B09A1" w:rsidRDefault="005D5229" w:rsidP="005D5229">
      <w:r w:rsidRPr="006B09A1">
        <w:t> </w:t>
      </w:r>
    </w:p>
    <w:p w:rsidR="005D5229" w:rsidRDefault="005D5229" w:rsidP="005D5229">
      <w:pPr>
        <w:rPr>
          <w:b/>
          <w:color w:val="1F497D" w:themeColor="text2"/>
        </w:rPr>
      </w:pPr>
      <w:r w:rsidRPr="00DB59E4">
        <w:rPr>
          <w:b/>
          <w:color w:val="1F497D" w:themeColor="text2"/>
        </w:rPr>
        <w:t>Natural numbers less than 1000</w:t>
      </w:r>
    </w:p>
    <w:p w:rsidR="00DB59E4" w:rsidRPr="00262F1F" w:rsidRDefault="00DB59E4" w:rsidP="00DB59E4">
      <w:pPr>
        <w:rPr>
          <w:b/>
        </w:rPr>
      </w:pPr>
      <w:r w:rsidRPr="00262F1F">
        <w:rPr>
          <w:b/>
        </w:rPr>
        <w:t>Essential Knowledge</w:t>
      </w:r>
    </w:p>
    <w:p w:rsidR="005D5229" w:rsidRPr="006B09A1" w:rsidRDefault="005D5229" w:rsidP="005D5229">
      <w:r w:rsidRPr="006B09A1">
        <w:t>Counts collections (using objects or drawings)</w:t>
      </w:r>
    </w:p>
    <w:p w:rsidR="005D5229" w:rsidRPr="006B09A1" w:rsidRDefault="005D5229" w:rsidP="005D5229">
      <w:r w:rsidRPr="006B09A1">
        <w:t> </w:t>
      </w:r>
    </w:p>
    <w:p w:rsidR="005D5229" w:rsidRPr="006B09A1" w:rsidRDefault="005D5229" w:rsidP="005D5229">
      <w:r w:rsidRPr="006B09A1">
        <w:t>Matches the gesture to the corresponding number word; recognizes the cardinal aspect of a number and the conservation of number in various combinations</w:t>
      </w:r>
      <w:r w:rsidRPr="006B09A1">
        <w:br/>
      </w:r>
      <w:r w:rsidRPr="006B09A1">
        <w:br/>
      </w:r>
      <w:r w:rsidRPr="006B09A1">
        <w:rPr>
          <w:sz w:val="21"/>
          <w:szCs w:val="21"/>
        </w:rPr>
        <w:t>Correlated Lessons</w:t>
      </w:r>
      <w:proofErr w:type="gramStart"/>
      <w:r w:rsidRPr="006B09A1">
        <w:rPr>
          <w:sz w:val="21"/>
          <w:szCs w:val="21"/>
        </w:rPr>
        <w:t>:</w:t>
      </w:r>
      <w:proofErr w:type="gramEnd"/>
      <w:r w:rsidRPr="006B09A1">
        <w:rPr>
          <w:sz w:val="21"/>
          <w:szCs w:val="21"/>
        </w:rPr>
        <w:br/>
        <w:t>Celebrate 100 Days, Party Time, A Year in Our Lives, A Day in Our Lives Page 36,41 Objective 1 Students count whole numbers (i.e., both cardinal and ordinal numbers)</w:t>
      </w:r>
    </w:p>
    <w:p w:rsidR="006B09A1" w:rsidRDefault="005D5229" w:rsidP="005D5229">
      <w:r w:rsidRPr="006B09A1">
        <w:t> </w:t>
      </w:r>
    </w:p>
    <w:p w:rsidR="00DB59E4" w:rsidRPr="00262F1F" w:rsidRDefault="00DB59E4" w:rsidP="00DB59E4">
      <w:pPr>
        <w:rPr>
          <w:b/>
        </w:rPr>
      </w:pPr>
      <w:r w:rsidRPr="00262F1F">
        <w:rPr>
          <w:b/>
        </w:rPr>
        <w:t>Essential Knowledge</w:t>
      </w:r>
    </w:p>
    <w:p w:rsidR="005D5229" w:rsidRPr="006B09A1" w:rsidRDefault="005D5229" w:rsidP="005D5229">
      <w:r w:rsidRPr="006B09A1">
        <w:t>Represents natural numbers in different ways or associates a number with a set of objects or drawings </w:t>
      </w:r>
    </w:p>
    <w:p w:rsidR="005D5229" w:rsidRPr="006B09A1" w:rsidRDefault="005D5229" w:rsidP="005D5229">
      <w:r w:rsidRPr="006B09A1">
        <w:t> </w:t>
      </w:r>
    </w:p>
    <w:p w:rsidR="005D5229" w:rsidRPr="006B09A1" w:rsidRDefault="005D5229" w:rsidP="005D5229">
      <w:r w:rsidRPr="006B09A1">
        <w:t>Emphasis on apparent, accessible groupings using objects, drawings or unstructured materials (e.g. tokens, nesting cubes, groups of ten objects placed inside a bag and ten of these bags placed inside another container)</w:t>
      </w:r>
      <w:r w:rsidRPr="006B09A1">
        <w:br/>
      </w:r>
      <w:r w:rsidRPr="006B09A1">
        <w:br/>
      </w:r>
      <w:r w:rsidRPr="006B09A1">
        <w:rPr>
          <w:sz w:val="21"/>
          <w:szCs w:val="21"/>
        </w:rPr>
        <w:t>Correlated Lessons:</w:t>
      </w:r>
      <w:r w:rsidRPr="006B09A1">
        <w:rPr>
          <w:sz w:val="21"/>
          <w:szCs w:val="21"/>
        </w:rPr>
        <w:br/>
        <w:t>Celebrate 100 Days, Party Time, A Mountain of Trash, Smile! A Trip to the Dentist, Shopping in the City, Let's Play Page Reader Objective 25 Students understand that numerals are symbols used to represent quantities or real-world objects</w:t>
      </w:r>
      <w:r w:rsidRPr="006B09A1">
        <w:br/>
      </w:r>
      <w:r w:rsidRPr="006B09A1">
        <w:br/>
      </w:r>
      <w:r w:rsidRPr="006B09A1">
        <w:rPr>
          <w:sz w:val="21"/>
          <w:szCs w:val="21"/>
        </w:rPr>
        <w:t>Looking for Shapes, Shaping Up, Main Street Animal Shelter, Our Favorites Page Reader Objective 35 Students understands that numerals are symbols used to represent quantities or attributes of real-world objects</w:t>
      </w:r>
      <w:r w:rsidRPr="006B09A1">
        <w:rPr>
          <w:sz w:val="21"/>
          <w:szCs w:val="21"/>
        </w:rPr>
        <w:br/>
      </w:r>
      <w:r w:rsidRPr="006B09A1">
        <w:rPr>
          <w:sz w:val="21"/>
          <w:szCs w:val="21"/>
        </w:rPr>
        <w:br/>
        <w:t>Music Around the World, Crafty Kids, Day at the Zoo, Night at the Community Center Page Reader Objective 31 Students use whole number models (e.g., pattern blocks, tiles, or other manipulative materials) to represent problems</w:t>
      </w:r>
    </w:p>
    <w:p w:rsidR="005D5229" w:rsidRDefault="005D5229" w:rsidP="005D5229">
      <w:r w:rsidRPr="006B09A1">
        <w:t> </w:t>
      </w:r>
    </w:p>
    <w:p w:rsidR="000B7F35" w:rsidRPr="006B09A1" w:rsidRDefault="000B7F35" w:rsidP="005D5229"/>
    <w:p w:rsidR="005D5229" w:rsidRPr="00DB59E4" w:rsidRDefault="005D5229" w:rsidP="005D5229">
      <w:pPr>
        <w:rPr>
          <w:b/>
          <w:color w:val="1F497D" w:themeColor="text2"/>
          <w:sz w:val="26"/>
          <w:szCs w:val="26"/>
        </w:rPr>
      </w:pPr>
      <w:r w:rsidRPr="00DB59E4">
        <w:rPr>
          <w:b/>
          <w:color w:val="1F497D" w:themeColor="text2"/>
          <w:sz w:val="26"/>
          <w:szCs w:val="26"/>
        </w:rPr>
        <w:t>Arithmetic: Operations involving numbers</w:t>
      </w:r>
    </w:p>
    <w:p w:rsidR="005D5229" w:rsidRPr="006B09A1" w:rsidRDefault="005D5229" w:rsidP="005D5229">
      <w:r w:rsidRPr="006B09A1">
        <w:t> </w:t>
      </w:r>
    </w:p>
    <w:p w:rsidR="005D5229" w:rsidRDefault="005D5229" w:rsidP="005D5229">
      <w:pPr>
        <w:rPr>
          <w:b/>
          <w:color w:val="1F497D" w:themeColor="text2"/>
        </w:rPr>
      </w:pPr>
      <w:r w:rsidRPr="00DB59E4">
        <w:rPr>
          <w:b/>
          <w:color w:val="1F497D" w:themeColor="text2"/>
        </w:rPr>
        <w:t>Natural numbers (based on the benchmarks for each cycle)</w:t>
      </w:r>
    </w:p>
    <w:p w:rsidR="00DB59E4" w:rsidRPr="00262F1F" w:rsidRDefault="00DB59E4" w:rsidP="00DB59E4">
      <w:pPr>
        <w:rPr>
          <w:b/>
        </w:rPr>
      </w:pPr>
      <w:r w:rsidRPr="00262F1F">
        <w:rPr>
          <w:b/>
        </w:rPr>
        <w:t>Essential Knowledge</w:t>
      </w:r>
    </w:p>
    <w:p w:rsidR="005D5229" w:rsidRPr="006B09A1" w:rsidRDefault="005D5229" w:rsidP="005D5229">
      <w:r w:rsidRPr="006B09A1">
        <w:t>Approximates the result of</w:t>
      </w:r>
      <w:r w:rsidR="00DB59E4">
        <w:t xml:space="preserve">: </w:t>
      </w:r>
      <w:r w:rsidRPr="006B09A1">
        <w:t>An addition or subtraction involving natural numbers</w:t>
      </w:r>
      <w:r w:rsidRPr="006B09A1">
        <w:br/>
      </w:r>
      <w:r w:rsidRPr="006B09A1">
        <w:br/>
      </w:r>
      <w:r w:rsidRPr="006B09A1">
        <w:rPr>
          <w:sz w:val="21"/>
          <w:szCs w:val="21"/>
        </w:rPr>
        <w:t>Correlated Lessons</w:t>
      </w:r>
      <w:proofErr w:type="gramStart"/>
      <w:r w:rsidRPr="006B09A1">
        <w:rPr>
          <w:sz w:val="21"/>
          <w:szCs w:val="21"/>
        </w:rPr>
        <w:t>:</w:t>
      </w:r>
      <w:proofErr w:type="gramEnd"/>
      <w:r w:rsidRPr="006B09A1">
        <w:rPr>
          <w:sz w:val="21"/>
          <w:szCs w:val="21"/>
        </w:rPr>
        <w:br/>
        <w:t>A Mountain of Trash, Smile! A Trip to the Dentist Page 60</w:t>
      </w:r>
      <w:proofErr w:type="gramStart"/>
      <w:r w:rsidRPr="006B09A1">
        <w:rPr>
          <w:sz w:val="21"/>
          <w:szCs w:val="21"/>
        </w:rPr>
        <w:t>,65</w:t>
      </w:r>
      <w:proofErr w:type="gramEnd"/>
      <w:r w:rsidRPr="006B09A1">
        <w:rPr>
          <w:sz w:val="21"/>
          <w:szCs w:val="21"/>
        </w:rPr>
        <w:t xml:space="preserve"> Objective 4 Students add whole numbers</w:t>
      </w:r>
      <w:r w:rsidRPr="006B09A1">
        <w:rPr>
          <w:sz w:val="21"/>
          <w:szCs w:val="21"/>
        </w:rPr>
        <w:br/>
      </w:r>
      <w:r w:rsidRPr="006B09A1">
        <w:rPr>
          <w:sz w:val="21"/>
          <w:szCs w:val="21"/>
        </w:rPr>
        <w:lastRenderedPageBreak/>
        <w:br/>
        <w:t>Shopping in the City, Let's Play Page 84,89 Objective 7 Students subtract whole numbers</w:t>
      </w:r>
    </w:p>
    <w:p w:rsidR="005D5229" w:rsidRPr="006B09A1" w:rsidRDefault="005D5229" w:rsidP="005D5229">
      <w:r w:rsidRPr="006B09A1">
        <w:t> </w:t>
      </w:r>
    </w:p>
    <w:p w:rsidR="00DB59E4" w:rsidRPr="00262F1F" w:rsidRDefault="00DB59E4" w:rsidP="00DB59E4">
      <w:pPr>
        <w:rPr>
          <w:b/>
        </w:rPr>
      </w:pPr>
      <w:r w:rsidRPr="00262F1F">
        <w:rPr>
          <w:b/>
        </w:rPr>
        <w:t>Essential Knowledge</w:t>
      </w:r>
    </w:p>
    <w:p w:rsidR="005D5229" w:rsidRPr="006B09A1" w:rsidRDefault="005D5229" w:rsidP="005D5229">
      <w:r w:rsidRPr="006B09A1">
        <w:t>Builds a repertoire of memorized addition and subtraction facts</w:t>
      </w:r>
    </w:p>
    <w:p w:rsidR="005D5229" w:rsidRPr="006B09A1" w:rsidRDefault="005D5229" w:rsidP="005D5229">
      <w:r w:rsidRPr="006B09A1">
        <w:t> </w:t>
      </w:r>
    </w:p>
    <w:p w:rsidR="005D5229" w:rsidRPr="006B09A1" w:rsidRDefault="005D5229" w:rsidP="005D5229">
      <w:r w:rsidRPr="006B09A1">
        <w:t>Builds a memory of addition facts (0 + 0 to 10 + 10) and the corresponding subtraction facts, using objects, drawings, charts or tables</w:t>
      </w:r>
      <w:r w:rsidRPr="006B09A1">
        <w:br/>
      </w:r>
      <w:r w:rsidRPr="006B09A1">
        <w:br/>
      </w:r>
      <w:r w:rsidRPr="006B09A1">
        <w:rPr>
          <w:sz w:val="21"/>
          <w:szCs w:val="21"/>
        </w:rPr>
        <w:t>Correlated Lessons</w:t>
      </w:r>
      <w:proofErr w:type="gramStart"/>
      <w:r w:rsidRPr="006B09A1">
        <w:rPr>
          <w:sz w:val="21"/>
          <w:szCs w:val="21"/>
        </w:rPr>
        <w:t>:</w:t>
      </w:r>
      <w:proofErr w:type="gramEnd"/>
      <w:r w:rsidRPr="006B09A1">
        <w:rPr>
          <w:sz w:val="21"/>
          <w:szCs w:val="21"/>
        </w:rPr>
        <w:br/>
        <w:t>Shopping in the City, Let's Play Page 84,89 Objective 7 Students subtract whole numbers</w:t>
      </w:r>
    </w:p>
    <w:p w:rsidR="00DB59E4" w:rsidRDefault="00DB59E4" w:rsidP="005D5229">
      <w:pPr>
        <w:rPr>
          <w:color w:val="1F497D" w:themeColor="text2"/>
        </w:rPr>
      </w:pPr>
    </w:p>
    <w:p w:rsidR="00DB59E4" w:rsidRPr="00DB59E4" w:rsidRDefault="00DB59E4" w:rsidP="005D5229">
      <w:pPr>
        <w:rPr>
          <w:b/>
        </w:rPr>
      </w:pPr>
      <w:r w:rsidRPr="00262F1F">
        <w:rPr>
          <w:b/>
        </w:rPr>
        <w:t>Essential Knowledge</w:t>
      </w:r>
    </w:p>
    <w:p w:rsidR="005D5229" w:rsidRPr="006B09A1" w:rsidRDefault="005D5229" w:rsidP="005D5229">
      <w:r w:rsidRPr="006B09A1">
        <w:t>Develops various strategies that promote mastery of number facts and relates them to the properties of addition</w:t>
      </w:r>
      <w:r w:rsidRPr="006B09A1">
        <w:br/>
      </w:r>
      <w:r w:rsidRPr="006B09A1">
        <w:br/>
      </w:r>
      <w:r w:rsidRPr="006B09A1">
        <w:rPr>
          <w:sz w:val="21"/>
          <w:szCs w:val="21"/>
        </w:rPr>
        <w:t>Correlated Lessons</w:t>
      </w:r>
      <w:proofErr w:type="gramStart"/>
      <w:r w:rsidRPr="006B09A1">
        <w:rPr>
          <w:sz w:val="21"/>
          <w:szCs w:val="21"/>
        </w:rPr>
        <w:t>:</w:t>
      </w:r>
      <w:proofErr w:type="gramEnd"/>
      <w:r w:rsidRPr="006B09A1">
        <w:rPr>
          <w:sz w:val="21"/>
          <w:szCs w:val="21"/>
        </w:rPr>
        <w:br/>
        <w:t>Shopping in the City, Let's Play Page 84,89 Objective 7 Students subtract whole numbers</w:t>
      </w:r>
    </w:p>
    <w:p w:rsidR="005D5229" w:rsidRPr="006B09A1" w:rsidRDefault="005D5229" w:rsidP="005D5229">
      <w:r w:rsidRPr="006B09A1">
        <w:t>   </w:t>
      </w:r>
    </w:p>
    <w:p w:rsidR="00DB59E4" w:rsidRPr="00262F1F" w:rsidRDefault="00DB59E4" w:rsidP="00DB59E4">
      <w:pPr>
        <w:rPr>
          <w:b/>
        </w:rPr>
      </w:pPr>
      <w:r w:rsidRPr="00262F1F">
        <w:rPr>
          <w:b/>
        </w:rPr>
        <w:t>Essential Knowledge</w:t>
      </w:r>
    </w:p>
    <w:p w:rsidR="005D5229" w:rsidRPr="006B09A1" w:rsidRDefault="005D5229" w:rsidP="005D5229">
      <w:r w:rsidRPr="006B09A1">
        <w:t>Masters all addition facts (0 + 0 to 10 + 10) and the corresponding subtraction facts</w:t>
      </w:r>
      <w:r w:rsidRPr="006B09A1">
        <w:br/>
      </w:r>
      <w:r w:rsidRPr="006B09A1">
        <w:br/>
      </w:r>
      <w:r w:rsidRPr="006B09A1">
        <w:rPr>
          <w:sz w:val="21"/>
          <w:szCs w:val="21"/>
        </w:rPr>
        <w:t>Correlated Lessons</w:t>
      </w:r>
      <w:proofErr w:type="gramStart"/>
      <w:r w:rsidRPr="006B09A1">
        <w:rPr>
          <w:sz w:val="21"/>
          <w:szCs w:val="21"/>
        </w:rPr>
        <w:t>:</w:t>
      </w:r>
      <w:proofErr w:type="gramEnd"/>
      <w:r w:rsidRPr="006B09A1">
        <w:rPr>
          <w:sz w:val="21"/>
          <w:szCs w:val="21"/>
        </w:rPr>
        <w:br/>
        <w:t>Shopping in the City, Let's Play Page 84,89 Objective 7 Students subtract whole numbers</w:t>
      </w:r>
    </w:p>
    <w:p w:rsidR="005D5229" w:rsidRPr="006B09A1" w:rsidRDefault="005D5229" w:rsidP="005D5229">
      <w:r w:rsidRPr="006B09A1">
        <w:t> </w:t>
      </w:r>
    </w:p>
    <w:p w:rsidR="005D5229" w:rsidRPr="006B09A1" w:rsidRDefault="005D5229" w:rsidP="005D5229">
      <w:r w:rsidRPr="006B09A1">
        <w:t>  </w:t>
      </w:r>
    </w:p>
    <w:p w:rsidR="005D5229" w:rsidRPr="00DB59E4" w:rsidRDefault="005D5229" w:rsidP="005D5229">
      <w:pPr>
        <w:rPr>
          <w:b/>
          <w:color w:val="1F497D" w:themeColor="text2"/>
        </w:rPr>
      </w:pPr>
      <w:r w:rsidRPr="00DB59E4">
        <w:rPr>
          <w:b/>
          <w:color w:val="1F497D" w:themeColor="text2"/>
        </w:rPr>
        <w:t>Develops processes for mental computation</w:t>
      </w:r>
    </w:p>
    <w:p w:rsidR="00DB59E4" w:rsidRPr="00262F1F" w:rsidRDefault="00DB59E4" w:rsidP="00DB59E4">
      <w:pPr>
        <w:rPr>
          <w:b/>
        </w:rPr>
      </w:pPr>
      <w:r w:rsidRPr="00262F1F">
        <w:rPr>
          <w:b/>
        </w:rPr>
        <w:t>Essential Knowledge</w:t>
      </w:r>
    </w:p>
    <w:p w:rsidR="005D5229" w:rsidRPr="00DB59E4" w:rsidRDefault="005D5229" w:rsidP="005D5229">
      <w:r w:rsidRPr="006B09A1">
        <w:t>Uses his/her own processes to determine the sum or difference of two natural numbers</w:t>
      </w:r>
      <w:r w:rsidRPr="006B09A1">
        <w:br/>
      </w:r>
      <w:r w:rsidRPr="006B09A1">
        <w:br/>
      </w:r>
      <w:r w:rsidRPr="006B09A1">
        <w:rPr>
          <w:sz w:val="21"/>
          <w:szCs w:val="21"/>
        </w:rPr>
        <w:t>Correlated Lessons</w:t>
      </w:r>
      <w:proofErr w:type="gramStart"/>
      <w:r w:rsidRPr="006B09A1">
        <w:rPr>
          <w:sz w:val="21"/>
          <w:szCs w:val="21"/>
        </w:rPr>
        <w:t>:</w:t>
      </w:r>
      <w:proofErr w:type="gramEnd"/>
      <w:r w:rsidRPr="006B09A1">
        <w:rPr>
          <w:sz w:val="21"/>
          <w:szCs w:val="21"/>
        </w:rPr>
        <w:br/>
        <w:t>A Mountain of Trash, Smile! A Trip to the Dentist Page 60</w:t>
      </w:r>
      <w:proofErr w:type="gramStart"/>
      <w:r w:rsidRPr="006B09A1">
        <w:rPr>
          <w:sz w:val="21"/>
          <w:szCs w:val="21"/>
        </w:rPr>
        <w:t>,65</w:t>
      </w:r>
      <w:proofErr w:type="gramEnd"/>
      <w:r w:rsidRPr="006B09A1">
        <w:rPr>
          <w:sz w:val="21"/>
          <w:szCs w:val="21"/>
        </w:rPr>
        <w:t xml:space="preserve"> Objective 4 Students add whole numbers</w:t>
      </w:r>
      <w:r w:rsidRPr="006B09A1">
        <w:rPr>
          <w:sz w:val="21"/>
          <w:szCs w:val="21"/>
        </w:rPr>
        <w:br/>
      </w:r>
      <w:r w:rsidRPr="006B09A1">
        <w:rPr>
          <w:sz w:val="21"/>
          <w:szCs w:val="21"/>
        </w:rPr>
        <w:br/>
        <w:t>Shopping in the City, Let's Play Page 84,89 Objective 7 Students subtract whole numbers</w:t>
      </w:r>
    </w:p>
    <w:p w:rsidR="00DB59E4" w:rsidRDefault="005D5229" w:rsidP="00DB59E4">
      <w:pPr>
        <w:rPr>
          <w:b/>
        </w:rPr>
      </w:pPr>
      <w:r w:rsidRPr="006B09A1">
        <w:t> </w:t>
      </w:r>
    </w:p>
    <w:p w:rsidR="00DB59E4" w:rsidRPr="00262F1F" w:rsidRDefault="00DB59E4" w:rsidP="00DB59E4">
      <w:pPr>
        <w:rPr>
          <w:b/>
        </w:rPr>
      </w:pPr>
      <w:r w:rsidRPr="00262F1F">
        <w:rPr>
          <w:b/>
        </w:rPr>
        <w:t>Essential Knowledge</w:t>
      </w:r>
    </w:p>
    <w:p w:rsidR="005D5229" w:rsidRPr="006B09A1" w:rsidRDefault="005D5229" w:rsidP="005D5229">
      <w:r w:rsidRPr="006B09A1">
        <w:t>Develops processes for written computation (addition and subtraction)</w:t>
      </w:r>
    </w:p>
    <w:p w:rsidR="005D5229" w:rsidRPr="006B09A1" w:rsidRDefault="005D5229" w:rsidP="005D5229">
      <w:pPr>
        <w:rPr>
          <w:color w:val="1F497D" w:themeColor="text2"/>
        </w:rPr>
      </w:pPr>
      <w:r w:rsidRPr="006B09A1">
        <w:t>   </w:t>
      </w:r>
    </w:p>
    <w:p w:rsidR="005D5229" w:rsidRPr="006B09A1" w:rsidRDefault="005D5229" w:rsidP="005D5229">
      <w:r w:rsidRPr="006B09A1">
        <w:t>Uses his/her own processes as well as objects and drawings to determine the sum or difference of two natural numbers less than 1000</w:t>
      </w:r>
      <w:r w:rsidRPr="006B09A1">
        <w:br/>
      </w:r>
      <w:r w:rsidRPr="006B09A1">
        <w:br/>
      </w:r>
      <w:r w:rsidRPr="006B09A1">
        <w:rPr>
          <w:sz w:val="21"/>
          <w:szCs w:val="21"/>
        </w:rPr>
        <w:t>Correlated Lessons:</w:t>
      </w:r>
      <w:r w:rsidRPr="006B09A1">
        <w:rPr>
          <w:sz w:val="21"/>
          <w:szCs w:val="21"/>
        </w:rPr>
        <w:br/>
        <w:t>A Mountain of Trash, Smile! A Trip to the Dentist Page 60</w:t>
      </w:r>
      <w:proofErr w:type="gramStart"/>
      <w:r w:rsidRPr="006B09A1">
        <w:rPr>
          <w:sz w:val="21"/>
          <w:szCs w:val="21"/>
        </w:rPr>
        <w:t>,65</w:t>
      </w:r>
      <w:proofErr w:type="gramEnd"/>
      <w:r w:rsidRPr="006B09A1">
        <w:rPr>
          <w:sz w:val="21"/>
          <w:szCs w:val="21"/>
        </w:rPr>
        <w:t xml:space="preserve"> Objective 4 Students add whole numbers</w:t>
      </w:r>
      <w:r w:rsidRPr="006B09A1">
        <w:rPr>
          <w:sz w:val="21"/>
          <w:szCs w:val="21"/>
        </w:rPr>
        <w:br/>
      </w:r>
      <w:r w:rsidRPr="006B09A1">
        <w:rPr>
          <w:sz w:val="21"/>
          <w:szCs w:val="21"/>
        </w:rPr>
        <w:br/>
        <w:t>Shopping in the City, Let's Play Page 84,89 Objective 7 Students subtract whole numbers</w:t>
      </w:r>
    </w:p>
    <w:p w:rsidR="005D5229" w:rsidRPr="006B09A1" w:rsidRDefault="005D5229" w:rsidP="005D5229">
      <w:r w:rsidRPr="006B09A1">
        <w:t> </w:t>
      </w:r>
    </w:p>
    <w:p w:rsidR="005D5229" w:rsidRDefault="005D5229" w:rsidP="005D5229">
      <w:r w:rsidRPr="006B09A1">
        <w:t> </w:t>
      </w:r>
    </w:p>
    <w:p w:rsidR="009E204D" w:rsidRPr="006B09A1" w:rsidRDefault="009E204D" w:rsidP="005D5229"/>
    <w:p w:rsidR="00DB59E4" w:rsidRPr="00262F1F" w:rsidRDefault="00DB59E4" w:rsidP="00DB59E4">
      <w:pPr>
        <w:rPr>
          <w:b/>
        </w:rPr>
      </w:pPr>
      <w:r w:rsidRPr="00262F1F">
        <w:rPr>
          <w:b/>
        </w:rPr>
        <w:lastRenderedPageBreak/>
        <w:t>Essential Knowledge</w:t>
      </w:r>
    </w:p>
    <w:p w:rsidR="005D5229" w:rsidRPr="006B09A1" w:rsidRDefault="005D5229" w:rsidP="005D5229">
      <w:r w:rsidRPr="006B09A1">
        <w:t>Using his/her own words and mathematical language that is at an appropriate level for the cycle, describes</w:t>
      </w:r>
    </w:p>
    <w:p w:rsidR="005D5229" w:rsidRPr="006B09A1" w:rsidRDefault="005D5229" w:rsidP="005D5229">
      <w:r w:rsidRPr="006B09A1">
        <w:t> </w:t>
      </w:r>
    </w:p>
    <w:p w:rsidR="005D5229" w:rsidRPr="00DB59E4" w:rsidRDefault="005D5229" w:rsidP="005D5229">
      <w:r w:rsidRPr="006B09A1">
        <w:t xml:space="preserve">Non-numerical patterns (e.g. series of </w:t>
      </w:r>
      <w:proofErr w:type="spellStart"/>
      <w:r w:rsidRPr="006B09A1">
        <w:t>colours</w:t>
      </w:r>
      <w:proofErr w:type="spellEnd"/>
      <w:r w:rsidRPr="006B09A1">
        <w:t>, shapes, sounds, gestures)</w:t>
      </w:r>
      <w:r w:rsidRPr="006B09A1">
        <w:br/>
      </w:r>
      <w:r w:rsidRPr="006B09A1">
        <w:rPr>
          <w:sz w:val="21"/>
          <w:szCs w:val="21"/>
        </w:rPr>
        <w:br/>
        <w:t>Correlated Lessons:</w:t>
      </w:r>
      <w:r w:rsidRPr="006B09A1">
        <w:rPr>
          <w:sz w:val="21"/>
          <w:szCs w:val="21"/>
        </w:rPr>
        <w:br/>
        <w:t>Looking for Shapes, Shaping Up Page Reader Objective 36 Students recognize regularities in a variety of contexts (e.g., events, designs, shapes, sets of numbers)</w:t>
      </w:r>
      <w:r w:rsidRPr="006B09A1">
        <w:rPr>
          <w:sz w:val="21"/>
          <w:szCs w:val="21"/>
        </w:rPr>
        <w:br/>
      </w:r>
      <w:r w:rsidRPr="006B09A1">
        <w:rPr>
          <w:sz w:val="21"/>
          <w:szCs w:val="21"/>
        </w:rPr>
        <w:br/>
        <w:t>Music Around the World, Crafty Kids Page 108,113 Objective 10 Students extend simple patterns (e.g., of numbers, physical objects, geometric shapes)</w:t>
      </w:r>
      <w:r w:rsidRPr="006B09A1">
        <w:rPr>
          <w:sz w:val="21"/>
          <w:szCs w:val="21"/>
        </w:rPr>
        <w:br/>
      </w:r>
      <w:r w:rsidRPr="006B09A1">
        <w:rPr>
          <w:sz w:val="21"/>
          <w:szCs w:val="21"/>
        </w:rPr>
        <w:br/>
        <w:t>Music Around the World, Crafty Kids Page Reader Objective 30 Students recognize regularities in a variety of contexts (e.g., events, designs, shapes, sets of numbers)</w:t>
      </w:r>
      <w:r w:rsidRPr="006B09A1">
        <w:rPr>
          <w:sz w:val="21"/>
          <w:szCs w:val="21"/>
        </w:rPr>
        <w:br/>
      </w:r>
      <w:r w:rsidRPr="006B09A1">
        <w:rPr>
          <w:sz w:val="21"/>
          <w:szCs w:val="21"/>
        </w:rPr>
        <w:br/>
        <w:t>Music Around the World, Crafty Kids, Looking for Shapes, Shaping Up Page Reader Objective 32 Students understand that patterns can be made by putting different shapes together or taking them apart</w:t>
      </w:r>
    </w:p>
    <w:p w:rsidR="005D5229" w:rsidRPr="006B09A1" w:rsidRDefault="005D5229" w:rsidP="005D5229">
      <w:pPr>
        <w:rPr>
          <w:sz w:val="21"/>
          <w:szCs w:val="21"/>
        </w:rPr>
      </w:pPr>
      <w:r w:rsidRPr="006B09A1">
        <w:rPr>
          <w:sz w:val="21"/>
          <w:szCs w:val="21"/>
        </w:rPr>
        <w:t> </w:t>
      </w:r>
    </w:p>
    <w:p w:rsidR="00DB59E4" w:rsidRPr="00262F1F" w:rsidRDefault="00DB59E4" w:rsidP="00DB59E4">
      <w:pPr>
        <w:rPr>
          <w:b/>
        </w:rPr>
      </w:pPr>
      <w:r w:rsidRPr="00262F1F">
        <w:rPr>
          <w:b/>
        </w:rPr>
        <w:t>Essential Knowledge</w:t>
      </w:r>
    </w:p>
    <w:p w:rsidR="005D5229" w:rsidRPr="006B09A1" w:rsidRDefault="005D5229" w:rsidP="005D5229">
      <w:pPr>
        <w:rPr>
          <w:sz w:val="21"/>
          <w:szCs w:val="21"/>
        </w:rPr>
      </w:pPr>
      <w:r w:rsidRPr="006B09A1">
        <w:t>Numerical patterns (e.g. number rhymes, tables and charts)</w:t>
      </w:r>
      <w:r w:rsidRPr="006B09A1">
        <w:br/>
      </w:r>
      <w:r w:rsidRPr="006B09A1">
        <w:br/>
      </w:r>
      <w:r w:rsidRPr="006B09A1">
        <w:rPr>
          <w:sz w:val="21"/>
          <w:szCs w:val="21"/>
        </w:rPr>
        <w:t>Correlated Lessons:</w:t>
      </w:r>
      <w:r w:rsidRPr="006B09A1">
        <w:rPr>
          <w:sz w:val="21"/>
          <w:szCs w:val="21"/>
        </w:rPr>
        <w:br/>
        <w:t>Celebrate 100 Days, Party Time Page Reader Objective 26 Students extend simple patterns (e.g., of numbers)</w:t>
      </w:r>
      <w:r w:rsidRPr="006B09A1">
        <w:rPr>
          <w:sz w:val="21"/>
          <w:szCs w:val="21"/>
        </w:rPr>
        <w:br/>
      </w:r>
      <w:r w:rsidRPr="006B09A1">
        <w:rPr>
          <w:sz w:val="21"/>
          <w:szCs w:val="21"/>
        </w:rPr>
        <w:br/>
        <w:t>Looking for Shapes, Shaping Up Page Reader Objective 36 Students recognize regularities in a variety of contexts (e.g., events, designs, shapes, sets of numbers)</w:t>
      </w:r>
      <w:r w:rsidRPr="006B09A1">
        <w:rPr>
          <w:sz w:val="21"/>
          <w:szCs w:val="21"/>
        </w:rPr>
        <w:br/>
      </w:r>
      <w:r w:rsidRPr="006B09A1">
        <w:rPr>
          <w:sz w:val="21"/>
          <w:szCs w:val="21"/>
        </w:rPr>
        <w:br/>
        <w:t>Music Around the World, Crafty Kids Page 108,113 Objective 10 Students extend simple patterns (e.g., of numbers, physical objects, geometric shapes)</w:t>
      </w:r>
      <w:r w:rsidRPr="006B09A1">
        <w:rPr>
          <w:sz w:val="21"/>
          <w:szCs w:val="21"/>
        </w:rPr>
        <w:br/>
      </w:r>
      <w:r w:rsidRPr="006B09A1">
        <w:rPr>
          <w:sz w:val="21"/>
          <w:szCs w:val="21"/>
        </w:rPr>
        <w:br/>
        <w:t>Music Around the World, Crafty Kids Page Reader Objective 30 Students recognize regularities in a variety of contexts (e.g., events, designs, shapes, sets of numbers)</w:t>
      </w:r>
    </w:p>
    <w:p w:rsidR="005D5229" w:rsidRPr="006B09A1" w:rsidRDefault="005D5229" w:rsidP="00DB59E4">
      <w:pPr>
        <w:rPr>
          <w:b/>
        </w:rPr>
      </w:pPr>
      <w:r w:rsidRPr="006B09A1">
        <w:rPr>
          <w:sz w:val="21"/>
          <w:szCs w:val="21"/>
        </w:rPr>
        <w:t> </w:t>
      </w:r>
      <w:r w:rsidRPr="006B09A1">
        <w:rPr>
          <w:color w:val="1F497D" w:themeColor="text2"/>
        </w:rPr>
        <w:t> </w:t>
      </w:r>
    </w:p>
    <w:p w:rsidR="00DB59E4" w:rsidRPr="00262F1F" w:rsidRDefault="00DB59E4" w:rsidP="00DB59E4">
      <w:pPr>
        <w:rPr>
          <w:b/>
        </w:rPr>
      </w:pPr>
      <w:r w:rsidRPr="00262F1F">
        <w:rPr>
          <w:b/>
        </w:rPr>
        <w:t>Essential Knowledge</w:t>
      </w:r>
    </w:p>
    <w:p w:rsidR="005D5229" w:rsidRPr="006B09A1" w:rsidRDefault="005D5229" w:rsidP="005D5229">
      <w:pPr>
        <w:rPr>
          <w:sz w:val="21"/>
          <w:szCs w:val="21"/>
        </w:rPr>
      </w:pPr>
      <w:r w:rsidRPr="006B09A1">
        <w:t>Adds new terms to a series when the first three terms or more are given</w:t>
      </w:r>
      <w:r w:rsidRPr="006B09A1">
        <w:br/>
      </w:r>
      <w:r w:rsidRPr="006B09A1">
        <w:rPr>
          <w:sz w:val="21"/>
          <w:szCs w:val="21"/>
        </w:rPr>
        <w:br/>
        <w:t>Correlated Lessons:</w:t>
      </w:r>
      <w:r w:rsidRPr="006B09A1">
        <w:rPr>
          <w:sz w:val="21"/>
          <w:szCs w:val="21"/>
        </w:rPr>
        <w:br/>
        <w:t>Celebrate 100 Days, Party Time Page Reader Objective 26 Students extend simple patterns (e.g., of numbers)</w:t>
      </w:r>
      <w:r w:rsidRPr="006B09A1">
        <w:rPr>
          <w:sz w:val="21"/>
          <w:szCs w:val="21"/>
        </w:rPr>
        <w:br/>
      </w:r>
      <w:r w:rsidRPr="006B09A1">
        <w:rPr>
          <w:sz w:val="21"/>
          <w:szCs w:val="21"/>
        </w:rPr>
        <w:br/>
        <w:t>Looking for Shapes, Shaping Up Page Reader Objective 36 Students recognize regularities in a variety of contexts (e.g., events, designs, shapes, sets of numbers)</w:t>
      </w:r>
      <w:r w:rsidRPr="006B09A1">
        <w:rPr>
          <w:sz w:val="21"/>
          <w:szCs w:val="21"/>
        </w:rPr>
        <w:br/>
      </w:r>
      <w:r w:rsidRPr="006B09A1">
        <w:rPr>
          <w:sz w:val="21"/>
          <w:szCs w:val="21"/>
        </w:rPr>
        <w:br/>
        <w:t>Music Around the World, Crafty Kids Page 108,113 Objective 10 Students extend simple patterns (e.g., of numbers, physical objects, geometric shapes)</w:t>
      </w:r>
      <w:r w:rsidRPr="006B09A1">
        <w:rPr>
          <w:sz w:val="21"/>
          <w:szCs w:val="21"/>
        </w:rPr>
        <w:br/>
      </w:r>
      <w:r w:rsidRPr="006B09A1">
        <w:rPr>
          <w:sz w:val="21"/>
          <w:szCs w:val="21"/>
        </w:rPr>
        <w:br/>
        <w:t>Music Around the World, Crafty Kids Page Reader Objective 30 Students recognize regularities in a variety of contexts (e.g., events, designs, shapes, sets of numbers)</w:t>
      </w:r>
    </w:p>
    <w:p w:rsidR="005D5229" w:rsidRDefault="005D5229" w:rsidP="005D5229">
      <w:pPr>
        <w:rPr>
          <w:b/>
          <w:color w:val="1F497D" w:themeColor="text2"/>
          <w:sz w:val="26"/>
          <w:szCs w:val="26"/>
        </w:rPr>
      </w:pPr>
      <w:r w:rsidRPr="00DB59E4">
        <w:rPr>
          <w:b/>
          <w:color w:val="1F497D" w:themeColor="text2"/>
          <w:sz w:val="26"/>
          <w:szCs w:val="26"/>
        </w:rPr>
        <w:t> </w:t>
      </w:r>
    </w:p>
    <w:p w:rsidR="000B7F35" w:rsidRDefault="000B7F35" w:rsidP="005D5229">
      <w:pPr>
        <w:rPr>
          <w:b/>
          <w:color w:val="1F497D" w:themeColor="text2"/>
          <w:sz w:val="26"/>
          <w:szCs w:val="26"/>
        </w:rPr>
      </w:pPr>
    </w:p>
    <w:p w:rsidR="000B7F35" w:rsidRPr="00DB59E4" w:rsidRDefault="000B7F35" w:rsidP="005D5229">
      <w:pPr>
        <w:rPr>
          <w:b/>
          <w:color w:val="1F497D" w:themeColor="text2"/>
          <w:sz w:val="26"/>
          <w:szCs w:val="26"/>
        </w:rPr>
      </w:pPr>
    </w:p>
    <w:p w:rsidR="005D5229" w:rsidRPr="00DB59E4" w:rsidRDefault="005D5229" w:rsidP="005D5229">
      <w:pPr>
        <w:rPr>
          <w:b/>
          <w:color w:val="1F497D" w:themeColor="text2"/>
          <w:sz w:val="26"/>
          <w:szCs w:val="26"/>
        </w:rPr>
      </w:pPr>
      <w:r w:rsidRPr="00DB59E4">
        <w:rPr>
          <w:b/>
          <w:color w:val="1F497D" w:themeColor="text2"/>
          <w:sz w:val="26"/>
          <w:szCs w:val="26"/>
        </w:rPr>
        <w:lastRenderedPageBreak/>
        <w:t>Geometry</w:t>
      </w:r>
    </w:p>
    <w:p w:rsidR="006B09A1" w:rsidRDefault="005D5229" w:rsidP="005D5229">
      <w:r w:rsidRPr="006B09A1">
        <w:t> </w:t>
      </w:r>
    </w:p>
    <w:p w:rsidR="005D5229" w:rsidRDefault="005D5229" w:rsidP="005D5229">
      <w:pPr>
        <w:rPr>
          <w:b/>
          <w:color w:val="1F497D" w:themeColor="text2"/>
        </w:rPr>
      </w:pPr>
      <w:r w:rsidRPr="00DB59E4">
        <w:rPr>
          <w:b/>
          <w:color w:val="1F497D" w:themeColor="text2"/>
        </w:rPr>
        <w:t>Solids</w:t>
      </w:r>
    </w:p>
    <w:p w:rsidR="00DB59E4" w:rsidRPr="00262F1F" w:rsidRDefault="00DB59E4" w:rsidP="00DB59E4">
      <w:pPr>
        <w:rPr>
          <w:b/>
        </w:rPr>
      </w:pPr>
      <w:r w:rsidRPr="00262F1F">
        <w:rPr>
          <w:b/>
        </w:rPr>
        <w:t>Essential Knowledge</w:t>
      </w:r>
    </w:p>
    <w:p w:rsidR="005D5229" w:rsidRPr="00DB59E4" w:rsidRDefault="005D5229" w:rsidP="005D5229">
      <w:r w:rsidRPr="006B09A1">
        <w:t>Compares objects or parts of objects in the environment with solids (e.g. spheres, cones, cubes, cylinders, prisms, pyramids)</w:t>
      </w:r>
      <w:r w:rsidRPr="006B09A1">
        <w:br/>
      </w:r>
      <w:r w:rsidRPr="006B09A1">
        <w:br/>
      </w:r>
      <w:r w:rsidRPr="006B09A1">
        <w:rPr>
          <w:sz w:val="21"/>
          <w:szCs w:val="21"/>
        </w:rPr>
        <w:t>Correlated Lessons:</w:t>
      </w:r>
      <w:r w:rsidRPr="006B09A1">
        <w:rPr>
          <w:sz w:val="21"/>
          <w:szCs w:val="21"/>
        </w:rPr>
        <w:br/>
        <w:t>Looking for Shapes, Shaping Up Page Reader Objective 34 Students understand that geometric shapes are useful for representing and describing real world situations</w:t>
      </w:r>
    </w:p>
    <w:p w:rsidR="005D5229" w:rsidRPr="006B09A1" w:rsidRDefault="005D5229" w:rsidP="005D5229">
      <w:r w:rsidRPr="006B09A1">
        <w:t> </w:t>
      </w:r>
    </w:p>
    <w:p w:rsidR="005D5229" w:rsidRPr="006B09A1" w:rsidRDefault="005D5229" w:rsidP="00DB59E4">
      <w:pPr>
        <w:rPr>
          <w:b/>
        </w:rPr>
      </w:pPr>
      <w:r w:rsidRPr="006B09A1">
        <w:t> </w:t>
      </w:r>
    </w:p>
    <w:p w:rsidR="005D5229" w:rsidRPr="00DB59E4" w:rsidRDefault="005D5229" w:rsidP="005D5229">
      <w:pPr>
        <w:rPr>
          <w:b/>
          <w:color w:val="1F497D" w:themeColor="text2"/>
        </w:rPr>
      </w:pPr>
      <w:r w:rsidRPr="00DB59E4">
        <w:rPr>
          <w:b/>
          <w:color w:val="1F497D" w:themeColor="text2"/>
        </w:rPr>
        <w:t>Plane figures</w:t>
      </w:r>
    </w:p>
    <w:p w:rsidR="00DB59E4" w:rsidRPr="00262F1F" w:rsidRDefault="00DB59E4" w:rsidP="00DB59E4">
      <w:pPr>
        <w:rPr>
          <w:b/>
        </w:rPr>
      </w:pPr>
      <w:r w:rsidRPr="00262F1F">
        <w:rPr>
          <w:b/>
        </w:rPr>
        <w:t>Essential Knowledge</w:t>
      </w:r>
    </w:p>
    <w:p w:rsidR="005D5229" w:rsidRPr="00DB59E4" w:rsidRDefault="005D5229" w:rsidP="005D5229">
      <w:r w:rsidRPr="006B09A1">
        <w:t>Identifies plane figures (square, rectangle, triangle, rhombus and circle)</w:t>
      </w:r>
      <w:r w:rsidRPr="006B09A1">
        <w:br/>
      </w:r>
      <w:r w:rsidRPr="006B09A1">
        <w:br/>
      </w:r>
      <w:r w:rsidRPr="006B09A1">
        <w:rPr>
          <w:sz w:val="21"/>
          <w:szCs w:val="21"/>
        </w:rPr>
        <w:t>Correlated Lessons:</w:t>
      </w:r>
      <w:r w:rsidRPr="006B09A1">
        <w:rPr>
          <w:sz w:val="21"/>
          <w:szCs w:val="21"/>
        </w:rPr>
        <w:br/>
        <w:t>Looking for Shapes, Shaping Up Page 132,137 Objective 12 Students understand basic properties of (e.g., number of sides, corners, square corners) and similarities and differences between simple geometric shapes</w:t>
      </w:r>
    </w:p>
    <w:p w:rsidR="005D5229" w:rsidRPr="006B09A1" w:rsidRDefault="005D5229" w:rsidP="005D5229">
      <w:r w:rsidRPr="006B09A1">
        <w:t> </w:t>
      </w:r>
    </w:p>
    <w:p w:rsidR="00DB59E4" w:rsidRPr="00262F1F" w:rsidRDefault="00DB59E4" w:rsidP="00DB59E4">
      <w:pPr>
        <w:rPr>
          <w:b/>
        </w:rPr>
      </w:pPr>
      <w:r w:rsidRPr="00262F1F">
        <w:rPr>
          <w:b/>
        </w:rPr>
        <w:t>Essential Knowledge</w:t>
      </w:r>
    </w:p>
    <w:p w:rsidR="005D5229" w:rsidRPr="006B09A1" w:rsidRDefault="005D5229" w:rsidP="005D5229">
      <w:pPr>
        <w:rPr>
          <w:sz w:val="21"/>
          <w:szCs w:val="21"/>
        </w:rPr>
      </w:pPr>
      <w:r w:rsidRPr="006B09A1">
        <w:t>Describes plane figures (square, rectangle, triangle and rhombus</w:t>
      </w:r>
      <w:proofErr w:type="gramStart"/>
      <w:r w:rsidRPr="006B09A1">
        <w:t>)</w:t>
      </w:r>
      <w:proofErr w:type="gramEnd"/>
      <w:r w:rsidRPr="006B09A1">
        <w:br/>
      </w:r>
      <w:r w:rsidRPr="006B09A1">
        <w:br/>
      </w:r>
      <w:r w:rsidRPr="006B09A1">
        <w:rPr>
          <w:sz w:val="21"/>
          <w:szCs w:val="21"/>
        </w:rPr>
        <w:t>Correlated Lessons:</w:t>
      </w:r>
      <w:r w:rsidRPr="006B09A1">
        <w:rPr>
          <w:sz w:val="21"/>
          <w:szCs w:val="21"/>
        </w:rPr>
        <w:br/>
        <w:t>Looking for Shapes, Shaping Up Page 132,137 Objective 12 Students understand basic properties of (e.g., number of sides, corners, square corners) and similarities and differences between simple geometric shapes</w:t>
      </w:r>
      <w:r w:rsidRPr="006B09A1">
        <w:rPr>
          <w:sz w:val="21"/>
          <w:szCs w:val="21"/>
        </w:rPr>
        <w:br/>
      </w:r>
      <w:r w:rsidRPr="006B09A1">
        <w:rPr>
          <w:sz w:val="21"/>
          <w:szCs w:val="21"/>
        </w:rPr>
        <w:br/>
        <w:t>Music Around the World, Crafty Kids, Looking for Shapes, Shaping Up Page Reader Objective 32 Students understand that patterns can be made by putting different shapes together or taking them apart</w:t>
      </w:r>
    </w:p>
    <w:p w:rsidR="005D5229" w:rsidRPr="006B09A1" w:rsidRDefault="005D5229" w:rsidP="005D5229">
      <w:r w:rsidRPr="006B09A1">
        <w:t> </w:t>
      </w:r>
    </w:p>
    <w:p w:rsidR="00DB59E4" w:rsidRDefault="00DB59E4" w:rsidP="005D5229">
      <w:pPr>
        <w:rPr>
          <w:color w:val="1F497D" w:themeColor="text2"/>
        </w:rPr>
      </w:pPr>
    </w:p>
    <w:p w:rsidR="005D5229" w:rsidRDefault="005D5229" w:rsidP="005D5229">
      <w:pPr>
        <w:rPr>
          <w:b/>
          <w:color w:val="1F497D" w:themeColor="text2"/>
        </w:rPr>
      </w:pPr>
      <w:r w:rsidRPr="00DB59E4">
        <w:rPr>
          <w:b/>
          <w:color w:val="1F497D" w:themeColor="text2"/>
        </w:rPr>
        <w:t>Frieze patterns and tessellations</w:t>
      </w:r>
    </w:p>
    <w:p w:rsidR="00DB59E4" w:rsidRPr="00262F1F" w:rsidRDefault="00DB59E4" w:rsidP="00DB59E4">
      <w:pPr>
        <w:rPr>
          <w:b/>
        </w:rPr>
      </w:pPr>
      <w:r w:rsidRPr="00262F1F">
        <w:rPr>
          <w:b/>
        </w:rPr>
        <w:t>Essential Knowledge</w:t>
      </w:r>
    </w:p>
    <w:p w:rsidR="005D5229" w:rsidRPr="00DB59E4" w:rsidRDefault="005D5229" w:rsidP="005D5229">
      <w:r w:rsidRPr="006B09A1">
        <w:t>Observes and produces patterns using geometric figures</w:t>
      </w:r>
      <w:r w:rsidRPr="006B09A1">
        <w:br/>
      </w:r>
      <w:r w:rsidRPr="006B09A1">
        <w:br/>
      </w:r>
      <w:r w:rsidRPr="006B09A1">
        <w:rPr>
          <w:sz w:val="21"/>
          <w:szCs w:val="21"/>
        </w:rPr>
        <w:t>Correlated Lessons:</w:t>
      </w:r>
      <w:r w:rsidRPr="006B09A1">
        <w:rPr>
          <w:sz w:val="21"/>
          <w:szCs w:val="21"/>
        </w:rPr>
        <w:br/>
        <w:t>Looking for Shapes, Shaping Up Page Reader Objective 36 Students recognize regularities in a variety of contexts (e.g., events, designs, shapes, sets of numbers)</w:t>
      </w:r>
      <w:r w:rsidRPr="006B09A1">
        <w:rPr>
          <w:sz w:val="21"/>
          <w:szCs w:val="21"/>
        </w:rPr>
        <w:br/>
      </w:r>
      <w:r w:rsidRPr="006B09A1">
        <w:rPr>
          <w:sz w:val="21"/>
          <w:szCs w:val="21"/>
        </w:rPr>
        <w:br/>
        <w:t>Music Around the World, Crafty Kids Page 108,113 Objective 10 Students extend simple patterns (e.g., of numbers, physical objects, geometric shapes)</w:t>
      </w:r>
      <w:r w:rsidRPr="006B09A1">
        <w:rPr>
          <w:sz w:val="21"/>
          <w:szCs w:val="21"/>
        </w:rPr>
        <w:br/>
      </w:r>
      <w:r w:rsidRPr="006B09A1">
        <w:rPr>
          <w:sz w:val="21"/>
          <w:szCs w:val="21"/>
        </w:rPr>
        <w:br/>
        <w:t>Music Around the World, Crafty Kids Page Reader Objective 30 Students recognize regularities in a variety of contexts (e.g., events, designs, shapes, sets of numbers)</w:t>
      </w:r>
      <w:r w:rsidRPr="006B09A1">
        <w:rPr>
          <w:sz w:val="21"/>
          <w:szCs w:val="21"/>
        </w:rPr>
        <w:br/>
      </w:r>
      <w:r w:rsidRPr="006B09A1">
        <w:rPr>
          <w:sz w:val="21"/>
          <w:szCs w:val="21"/>
        </w:rPr>
        <w:br/>
        <w:t>Music Around the World, Crafty Kids, Looking for Shapes, Shaping Up Page Reader Objective 32 Students understand that patterns can be made by putting different shapes together or taking them apart</w:t>
      </w:r>
    </w:p>
    <w:p w:rsidR="005D5229" w:rsidRDefault="005D5229" w:rsidP="005D5229">
      <w:pPr>
        <w:rPr>
          <w:sz w:val="21"/>
          <w:szCs w:val="21"/>
        </w:rPr>
      </w:pPr>
      <w:r w:rsidRPr="006B09A1">
        <w:rPr>
          <w:sz w:val="21"/>
          <w:szCs w:val="21"/>
        </w:rPr>
        <w:t> </w:t>
      </w:r>
    </w:p>
    <w:p w:rsidR="009E204D" w:rsidRDefault="009E204D" w:rsidP="005D5229">
      <w:pPr>
        <w:rPr>
          <w:sz w:val="21"/>
          <w:szCs w:val="21"/>
        </w:rPr>
      </w:pPr>
    </w:p>
    <w:p w:rsidR="009E204D" w:rsidRPr="006B09A1" w:rsidRDefault="009E204D" w:rsidP="005D5229">
      <w:pPr>
        <w:rPr>
          <w:sz w:val="21"/>
          <w:szCs w:val="21"/>
        </w:rPr>
      </w:pPr>
    </w:p>
    <w:p w:rsidR="005D5229" w:rsidRPr="00DB59E4" w:rsidRDefault="005D5229" w:rsidP="005D5229">
      <w:pPr>
        <w:rPr>
          <w:b/>
          <w:color w:val="1F497D" w:themeColor="text2"/>
          <w:sz w:val="26"/>
          <w:szCs w:val="26"/>
        </w:rPr>
      </w:pPr>
      <w:r w:rsidRPr="00DB59E4">
        <w:rPr>
          <w:b/>
          <w:color w:val="1F497D" w:themeColor="text2"/>
          <w:sz w:val="26"/>
          <w:szCs w:val="26"/>
        </w:rPr>
        <w:lastRenderedPageBreak/>
        <w:t>Measurement</w:t>
      </w:r>
    </w:p>
    <w:p w:rsidR="005D5229" w:rsidRPr="00DB59E4" w:rsidRDefault="005D5229" w:rsidP="005D5229">
      <w:pPr>
        <w:rPr>
          <w:b/>
          <w:color w:val="1F497D" w:themeColor="text2"/>
          <w:sz w:val="26"/>
          <w:szCs w:val="26"/>
        </w:rPr>
      </w:pPr>
      <w:r w:rsidRPr="00DB59E4">
        <w:rPr>
          <w:b/>
          <w:color w:val="1F497D" w:themeColor="text2"/>
          <w:sz w:val="26"/>
          <w:szCs w:val="26"/>
        </w:rPr>
        <w:t> </w:t>
      </w:r>
    </w:p>
    <w:p w:rsidR="005D5229" w:rsidRDefault="005D5229" w:rsidP="005D5229">
      <w:pPr>
        <w:rPr>
          <w:b/>
          <w:color w:val="1F497D" w:themeColor="text2"/>
        </w:rPr>
      </w:pPr>
      <w:r w:rsidRPr="00DB59E4">
        <w:rPr>
          <w:b/>
          <w:color w:val="1F497D" w:themeColor="text2"/>
        </w:rPr>
        <w:t>Lengths</w:t>
      </w:r>
    </w:p>
    <w:p w:rsidR="00DB59E4" w:rsidRPr="00262F1F" w:rsidRDefault="00DB59E4" w:rsidP="00DB59E4">
      <w:pPr>
        <w:rPr>
          <w:b/>
        </w:rPr>
      </w:pPr>
      <w:r w:rsidRPr="00262F1F">
        <w:rPr>
          <w:b/>
        </w:rPr>
        <w:t>Essential Knowledge</w:t>
      </w:r>
    </w:p>
    <w:p w:rsidR="005D5229" w:rsidRPr="00DB59E4" w:rsidRDefault="005D5229" w:rsidP="005D5229">
      <w:r w:rsidRPr="006B09A1">
        <w:t>Estimates and measures the dimensions of an object using unconventional units</w:t>
      </w:r>
      <w:r w:rsidRPr="006B09A1">
        <w:br/>
      </w:r>
      <w:r w:rsidRPr="006B09A1">
        <w:br/>
      </w:r>
      <w:r w:rsidRPr="006B09A1">
        <w:rPr>
          <w:sz w:val="21"/>
          <w:szCs w:val="21"/>
        </w:rPr>
        <w:t>Correlated Lessons</w:t>
      </w:r>
      <w:proofErr w:type="gramStart"/>
      <w:r w:rsidRPr="006B09A1">
        <w:rPr>
          <w:sz w:val="21"/>
          <w:szCs w:val="21"/>
        </w:rPr>
        <w:t>:</w:t>
      </w:r>
      <w:proofErr w:type="gramEnd"/>
      <w:r w:rsidRPr="006B09A1">
        <w:rPr>
          <w:sz w:val="21"/>
          <w:szCs w:val="21"/>
        </w:rPr>
        <w:br/>
        <w:t>Day at the Zoo, Night at the Community Center Page 180,185 Objective 18 Students knows processes for measuring length, weight, and temperature using non-standard units</w:t>
      </w:r>
      <w:r w:rsidRPr="006B09A1">
        <w:rPr>
          <w:sz w:val="21"/>
          <w:szCs w:val="21"/>
        </w:rPr>
        <w:br/>
      </w:r>
      <w:r w:rsidRPr="006B09A1">
        <w:rPr>
          <w:sz w:val="21"/>
          <w:szCs w:val="21"/>
        </w:rPr>
        <w:br/>
        <w:t>Day at the Zoo, Night at the Community Center Page Reader Objective 40 Students know processes for measuring length and weight using basic, non-standard units</w:t>
      </w:r>
    </w:p>
    <w:p w:rsidR="005D5229" w:rsidRPr="006B09A1" w:rsidRDefault="005D5229" w:rsidP="005D5229">
      <w:pPr>
        <w:rPr>
          <w:sz w:val="21"/>
          <w:szCs w:val="21"/>
        </w:rPr>
      </w:pPr>
      <w:r w:rsidRPr="006B09A1">
        <w:rPr>
          <w:sz w:val="21"/>
          <w:szCs w:val="21"/>
        </w:rPr>
        <w:t> </w:t>
      </w:r>
    </w:p>
    <w:p w:rsidR="005D5229" w:rsidRPr="006B09A1" w:rsidRDefault="005D5229" w:rsidP="00DB59E4">
      <w:pPr>
        <w:rPr>
          <w:b/>
        </w:rPr>
      </w:pPr>
      <w:r w:rsidRPr="006B09A1">
        <w:rPr>
          <w:color w:val="1F497D" w:themeColor="text2"/>
        </w:rPr>
        <w:t> </w:t>
      </w:r>
    </w:p>
    <w:p w:rsidR="00DB59E4" w:rsidRPr="00262F1F" w:rsidRDefault="005D5229" w:rsidP="00DB59E4">
      <w:pPr>
        <w:rPr>
          <w:b/>
        </w:rPr>
      </w:pPr>
      <w:r w:rsidRPr="00DB59E4">
        <w:rPr>
          <w:b/>
          <w:color w:val="1F497D" w:themeColor="text2"/>
          <w:sz w:val="26"/>
          <w:szCs w:val="26"/>
        </w:rPr>
        <w:t>Time</w:t>
      </w:r>
      <w:r w:rsidR="00DB59E4">
        <w:rPr>
          <w:b/>
          <w:color w:val="1F497D" w:themeColor="text2"/>
          <w:sz w:val="26"/>
          <w:szCs w:val="26"/>
        </w:rPr>
        <w:br/>
      </w:r>
      <w:r w:rsidR="00DB59E4" w:rsidRPr="00262F1F">
        <w:rPr>
          <w:b/>
        </w:rPr>
        <w:t>Essential Knowledge</w:t>
      </w:r>
    </w:p>
    <w:p w:rsidR="005D5229" w:rsidRPr="00DB59E4" w:rsidRDefault="005D5229" w:rsidP="005D5229">
      <w:r w:rsidRPr="006B09A1">
        <w:t>Estimates and measures time using conventional units</w:t>
      </w:r>
      <w:r w:rsidRPr="006B09A1">
        <w:br/>
      </w:r>
      <w:r w:rsidRPr="006B09A1">
        <w:br/>
      </w:r>
      <w:r w:rsidRPr="006B09A1">
        <w:rPr>
          <w:sz w:val="21"/>
          <w:szCs w:val="21"/>
        </w:rPr>
        <w:t>Correlated Lessons:</w:t>
      </w:r>
      <w:r w:rsidRPr="006B09A1">
        <w:rPr>
          <w:sz w:val="21"/>
          <w:szCs w:val="21"/>
        </w:rPr>
        <w:br/>
        <w:t>A Year in Our Lives, A Day in Our Lives Page 156,161 Objective 15 Students understand the concept of time and how it is measured</w:t>
      </w:r>
      <w:r w:rsidRPr="006B09A1">
        <w:rPr>
          <w:sz w:val="21"/>
          <w:szCs w:val="21"/>
        </w:rPr>
        <w:br/>
      </w:r>
      <w:r w:rsidRPr="006B09A1">
        <w:rPr>
          <w:sz w:val="21"/>
          <w:szCs w:val="21"/>
        </w:rPr>
        <w:br/>
        <w:t>A Year in Our Lives, A Day in Our Lives Page Reader Objective 37 Students know processes for telling time using basic standard and non-standard units</w:t>
      </w:r>
      <w:r w:rsidRPr="006B09A1">
        <w:rPr>
          <w:sz w:val="21"/>
          <w:szCs w:val="21"/>
        </w:rPr>
        <w:br/>
      </w:r>
      <w:r w:rsidRPr="006B09A1">
        <w:rPr>
          <w:sz w:val="21"/>
          <w:szCs w:val="21"/>
        </w:rPr>
        <w:br/>
        <w:t>A Year in Our Lives, A Day in Our Lives Page Reader Objective 38 Students make quantitative estimates of familiar time intervals and checks them against measurements</w:t>
      </w:r>
    </w:p>
    <w:p w:rsidR="00DB59E4" w:rsidRDefault="005D5229" w:rsidP="005D5229">
      <w:pPr>
        <w:rPr>
          <w:color w:val="1F497D" w:themeColor="text2"/>
        </w:rPr>
      </w:pPr>
      <w:r w:rsidRPr="006B09A1">
        <w:rPr>
          <w:color w:val="1F497D" w:themeColor="text2"/>
          <w:sz w:val="21"/>
          <w:szCs w:val="21"/>
        </w:rPr>
        <w:t> </w:t>
      </w:r>
    </w:p>
    <w:p w:rsidR="00DB59E4" w:rsidRDefault="00DB59E4" w:rsidP="005D5229">
      <w:pPr>
        <w:rPr>
          <w:color w:val="1F497D" w:themeColor="text2"/>
        </w:rPr>
      </w:pPr>
    </w:p>
    <w:p w:rsidR="005D5229" w:rsidRDefault="005D5229" w:rsidP="005D5229">
      <w:pPr>
        <w:rPr>
          <w:b/>
          <w:color w:val="1F497D" w:themeColor="text2"/>
          <w:sz w:val="26"/>
          <w:szCs w:val="26"/>
        </w:rPr>
      </w:pPr>
      <w:r w:rsidRPr="00DB59E4">
        <w:rPr>
          <w:b/>
          <w:color w:val="1F497D" w:themeColor="text2"/>
          <w:sz w:val="26"/>
          <w:szCs w:val="26"/>
        </w:rPr>
        <w:t>Statistics</w:t>
      </w:r>
    </w:p>
    <w:p w:rsidR="00DB59E4" w:rsidRPr="00262F1F" w:rsidRDefault="00DB59E4" w:rsidP="00DB59E4">
      <w:pPr>
        <w:rPr>
          <w:b/>
        </w:rPr>
      </w:pPr>
      <w:r w:rsidRPr="00262F1F">
        <w:rPr>
          <w:b/>
        </w:rPr>
        <w:t>Essential Knowledge</w:t>
      </w:r>
    </w:p>
    <w:p w:rsidR="005D5229" w:rsidRPr="006B09A1" w:rsidRDefault="005D5229" w:rsidP="005D5229">
      <w:r w:rsidRPr="006B09A1">
        <w:t>Collects, describes and organizes data (classifies or categorizes) using tables</w:t>
      </w:r>
      <w:r w:rsidRPr="006B09A1">
        <w:br/>
      </w:r>
      <w:r w:rsidRPr="006B09A1">
        <w:br/>
      </w:r>
      <w:r w:rsidRPr="006B09A1">
        <w:rPr>
          <w:sz w:val="21"/>
          <w:szCs w:val="21"/>
        </w:rPr>
        <w:t>Correlated Lessons:</w:t>
      </w:r>
      <w:r w:rsidRPr="006B09A1">
        <w:rPr>
          <w:sz w:val="21"/>
          <w:szCs w:val="21"/>
        </w:rPr>
        <w:br/>
        <w:t>Music Around the World, Crafty Kids, Main Street Animal Shelter, Our Favorites Page Reader Objective 33 Students collect and represent information about objects or events in simple graphs</w:t>
      </w:r>
    </w:p>
    <w:p w:rsidR="005D5229" w:rsidRPr="006B09A1" w:rsidRDefault="005D5229" w:rsidP="005D5229">
      <w:r w:rsidRPr="006B09A1">
        <w:t> </w:t>
      </w:r>
    </w:p>
    <w:p w:rsidR="005D5229" w:rsidRPr="006B09A1" w:rsidRDefault="005D5229" w:rsidP="005D5229">
      <w:r w:rsidRPr="006B09A1">
        <w:t> </w:t>
      </w:r>
    </w:p>
    <w:p w:rsidR="005D5229" w:rsidRDefault="005D5229" w:rsidP="005D5229">
      <w:pPr>
        <w:rPr>
          <w:b/>
          <w:color w:val="1F497D" w:themeColor="text2"/>
        </w:rPr>
      </w:pPr>
      <w:r w:rsidRPr="00DB59E4">
        <w:rPr>
          <w:b/>
          <w:color w:val="1F497D" w:themeColor="text2"/>
        </w:rPr>
        <w:t>Interprets data using</w:t>
      </w:r>
    </w:p>
    <w:p w:rsidR="00DB59E4" w:rsidRPr="00262F1F" w:rsidRDefault="00DB59E4" w:rsidP="00DB59E4">
      <w:pPr>
        <w:rPr>
          <w:b/>
        </w:rPr>
      </w:pPr>
      <w:r w:rsidRPr="00262F1F">
        <w:rPr>
          <w:b/>
        </w:rPr>
        <w:t>Essential Knowledge</w:t>
      </w:r>
    </w:p>
    <w:p w:rsidR="005D5229" w:rsidRPr="00DB59E4" w:rsidRDefault="005D5229" w:rsidP="005D5229">
      <w:r w:rsidRPr="006B09A1">
        <w:t>A table, a bar graph and a pictograph</w:t>
      </w:r>
      <w:r w:rsidRPr="006B09A1">
        <w:br/>
      </w:r>
      <w:r w:rsidRPr="006B09A1">
        <w:br/>
      </w:r>
      <w:r w:rsidRPr="006B09A1">
        <w:rPr>
          <w:sz w:val="21"/>
          <w:szCs w:val="21"/>
        </w:rPr>
        <w:t>Correlated Lessons:</w:t>
      </w:r>
      <w:r w:rsidRPr="006B09A1">
        <w:rPr>
          <w:sz w:val="21"/>
          <w:szCs w:val="21"/>
        </w:rPr>
        <w:br/>
        <w:t>Main Street Animal Shelter, Our Favorites Page 204,209 Objective 21 Students will understand how to read and write the various types of graphs, as well as determine which types of graphs are appropriate to use for different situations.</w:t>
      </w:r>
    </w:p>
    <w:p w:rsidR="006B09A1" w:rsidRDefault="005D5229" w:rsidP="005D5229">
      <w:r w:rsidRPr="006B09A1">
        <w:t> </w:t>
      </w:r>
    </w:p>
    <w:p w:rsidR="009E204D" w:rsidRDefault="009E204D" w:rsidP="005D5229"/>
    <w:p w:rsidR="009E204D" w:rsidRDefault="009E204D" w:rsidP="005D5229">
      <w:pPr>
        <w:rPr>
          <w:color w:val="1F497D" w:themeColor="text2"/>
        </w:rPr>
      </w:pPr>
      <w:bookmarkStart w:id="0" w:name="_GoBack"/>
      <w:bookmarkEnd w:id="0"/>
    </w:p>
    <w:p w:rsidR="005D5229" w:rsidRDefault="005D5229" w:rsidP="005D5229">
      <w:pPr>
        <w:rPr>
          <w:b/>
          <w:color w:val="1F497D" w:themeColor="text2"/>
        </w:rPr>
      </w:pPr>
      <w:r w:rsidRPr="00DB59E4">
        <w:rPr>
          <w:b/>
          <w:color w:val="1F497D" w:themeColor="text2"/>
        </w:rPr>
        <w:lastRenderedPageBreak/>
        <w:t>Displays data using</w:t>
      </w:r>
    </w:p>
    <w:p w:rsidR="00DB59E4" w:rsidRPr="00262F1F" w:rsidRDefault="00DB59E4" w:rsidP="00DB59E4">
      <w:pPr>
        <w:rPr>
          <w:b/>
        </w:rPr>
      </w:pPr>
      <w:r w:rsidRPr="00262F1F">
        <w:rPr>
          <w:b/>
        </w:rPr>
        <w:t>Essential Knowledge</w:t>
      </w:r>
    </w:p>
    <w:p w:rsidR="005D5229" w:rsidRPr="00DB59E4" w:rsidRDefault="005D5229" w:rsidP="005D5229">
      <w:r w:rsidRPr="006B09A1">
        <w:t>A table, a bar graph and a pictograph</w:t>
      </w:r>
      <w:r w:rsidRPr="006B09A1">
        <w:br/>
      </w:r>
      <w:r w:rsidRPr="006B09A1">
        <w:br/>
      </w:r>
      <w:r w:rsidRPr="006B09A1">
        <w:rPr>
          <w:sz w:val="21"/>
          <w:szCs w:val="21"/>
        </w:rPr>
        <w:t>Correlated Lessons:</w:t>
      </w:r>
      <w:r w:rsidRPr="006B09A1">
        <w:rPr>
          <w:sz w:val="21"/>
          <w:szCs w:val="21"/>
        </w:rPr>
        <w:br/>
        <w:t>Main Street Animal Shelter, Our Favorites Page 204,209 Objective 21 Students will understand how to read and write the various types of graphs, as well as determine which types of graphs are appropriate to use for different situations.</w:t>
      </w:r>
    </w:p>
    <w:p w:rsidR="00164381" w:rsidRPr="006B09A1" w:rsidRDefault="00164381" w:rsidP="005D5229"/>
    <w:sectPr w:rsidR="00164381" w:rsidRPr="006B09A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527" w:rsidRDefault="00D65527" w:rsidP="00D65527">
      <w:r>
        <w:separator/>
      </w:r>
    </w:p>
  </w:endnote>
  <w:endnote w:type="continuationSeparator" w:id="0">
    <w:p w:rsidR="00D65527" w:rsidRDefault="00D65527" w:rsidP="00D6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135282"/>
      <w:docPartObj>
        <w:docPartGallery w:val="Page Numbers (Bottom of Page)"/>
        <w:docPartUnique/>
      </w:docPartObj>
    </w:sdtPr>
    <w:sdtEndPr>
      <w:rPr>
        <w:noProof/>
      </w:rPr>
    </w:sdtEndPr>
    <w:sdtContent>
      <w:p w:rsidR="00D65527" w:rsidRDefault="00D65527">
        <w:pPr>
          <w:pStyle w:val="Footer"/>
        </w:pPr>
        <w:r>
          <w:fldChar w:fldCharType="begin"/>
        </w:r>
        <w:r>
          <w:instrText xml:space="preserve"> PAGE   \* MERGEFORMAT </w:instrText>
        </w:r>
        <w:r>
          <w:fldChar w:fldCharType="separate"/>
        </w:r>
        <w:r w:rsidR="009E204D">
          <w:rPr>
            <w:noProof/>
          </w:rPr>
          <w:t>6</w:t>
        </w:r>
        <w:r>
          <w:rPr>
            <w:noProof/>
          </w:rPr>
          <w:fldChar w:fldCharType="end"/>
        </w:r>
      </w:p>
    </w:sdtContent>
  </w:sdt>
  <w:p w:rsidR="00D65527" w:rsidRDefault="00D65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527" w:rsidRDefault="00D65527" w:rsidP="00D65527">
      <w:r>
        <w:separator/>
      </w:r>
    </w:p>
  </w:footnote>
  <w:footnote w:type="continuationSeparator" w:id="0">
    <w:p w:rsidR="00D65527" w:rsidRDefault="00D65527" w:rsidP="00D655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75764A"/>
    <w:rsid w:val="000B7F35"/>
    <w:rsid w:val="000C20B8"/>
    <w:rsid w:val="00164381"/>
    <w:rsid w:val="005D5229"/>
    <w:rsid w:val="006B09A1"/>
    <w:rsid w:val="0075764A"/>
    <w:rsid w:val="009E204D"/>
    <w:rsid w:val="00A54594"/>
    <w:rsid w:val="00B257C8"/>
    <w:rsid w:val="00D65527"/>
    <w:rsid w:val="00DB5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arch-term">
    <w:name w:val="search-term"/>
    <w:basedOn w:val="DefaultParagraphFont"/>
  </w:style>
  <w:style w:type="paragraph" w:styleId="BalloonText">
    <w:name w:val="Balloon Text"/>
    <w:basedOn w:val="Normal"/>
    <w:link w:val="BalloonTextChar"/>
    <w:uiPriority w:val="99"/>
    <w:semiHidden/>
    <w:unhideWhenUsed/>
    <w:rsid w:val="0075764A"/>
    <w:rPr>
      <w:rFonts w:ascii="Tahoma" w:hAnsi="Tahoma" w:cs="Tahoma"/>
      <w:sz w:val="16"/>
      <w:szCs w:val="16"/>
    </w:rPr>
  </w:style>
  <w:style w:type="character" w:customStyle="1" w:styleId="BalloonTextChar">
    <w:name w:val="Balloon Text Char"/>
    <w:basedOn w:val="DefaultParagraphFont"/>
    <w:link w:val="BalloonText"/>
    <w:uiPriority w:val="99"/>
    <w:semiHidden/>
    <w:rsid w:val="0075764A"/>
    <w:rPr>
      <w:rFonts w:ascii="Tahoma" w:eastAsiaTheme="minorEastAsia" w:hAnsi="Tahoma" w:cs="Tahoma"/>
      <w:sz w:val="16"/>
      <w:szCs w:val="16"/>
    </w:rPr>
  </w:style>
  <w:style w:type="paragraph" w:styleId="Header">
    <w:name w:val="header"/>
    <w:basedOn w:val="Normal"/>
    <w:link w:val="HeaderChar"/>
    <w:uiPriority w:val="99"/>
    <w:unhideWhenUsed/>
    <w:rsid w:val="00D65527"/>
    <w:pPr>
      <w:tabs>
        <w:tab w:val="center" w:pos="4680"/>
        <w:tab w:val="right" w:pos="9360"/>
      </w:tabs>
    </w:pPr>
  </w:style>
  <w:style w:type="character" w:customStyle="1" w:styleId="HeaderChar">
    <w:name w:val="Header Char"/>
    <w:basedOn w:val="DefaultParagraphFont"/>
    <w:link w:val="Header"/>
    <w:uiPriority w:val="99"/>
    <w:rsid w:val="00D65527"/>
    <w:rPr>
      <w:rFonts w:eastAsiaTheme="minorEastAsia"/>
      <w:sz w:val="24"/>
      <w:szCs w:val="24"/>
    </w:rPr>
  </w:style>
  <w:style w:type="paragraph" w:styleId="Footer">
    <w:name w:val="footer"/>
    <w:basedOn w:val="Normal"/>
    <w:link w:val="FooterChar"/>
    <w:uiPriority w:val="99"/>
    <w:unhideWhenUsed/>
    <w:rsid w:val="00D65527"/>
    <w:pPr>
      <w:tabs>
        <w:tab w:val="center" w:pos="4680"/>
        <w:tab w:val="right" w:pos="9360"/>
      </w:tabs>
    </w:pPr>
  </w:style>
  <w:style w:type="character" w:customStyle="1" w:styleId="FooterChar">
    <w:name w:val="Footer Char"/>
    <w:basedOn w:val="DefaultParagraphFont"/>
    <w:link w:val="Footer"/>
    <w:uiPriority w:val="99"/>
    <w:rsid w:val="00D65527"/>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arch-term">
    <w:name w:val="search-term"/>
    <w:basedOn w:val="DefaultParagraphFont"/>
  </w:style>
  <w:style w:type="paragraph" w:styleId="BalloonText">
    <w:name w:val="Balloon Text"/>
    <w:basedOn w:val="Normal"/>
    <w:link w:val="BalloonTextChar"/>
    <w:uiPriority w:val="99"/>
    <w:semiHidden/>
    <w:unhideWhenUsed/>
    <w:rsid w:val="0075764A"/>
    <w:rPr>
      <w:rFonts w:ascii="Tahoma" w:hAnsi="Tahoma" w:cs="Tahoma"/>
      <w:sz w:val="16"/>
      <w:szCs w:val="16"/>
    </w:rPr>
  </w:style>
  <w:style w:type="character" w:customStyle="1" w:styleId="BalloonTextChar">
    <w:name w:val="Balloon Text Char"/>
    <w:basedOn w:val="DefaultParagraphFont"/>
    <w:link w:val="BalloonText"/>
    <w:uiPriority w:val="99"/>
    <w:semiHidden/>
    <w:rsid w:val="0075764A"/>
    <w:rPr>
      <w:rFonts w:ascii="Tahoma" w:eastAsiaTheme="minorEastAsia" w:hAnsi="Tahoma" w:cs="Tahoma"/>
      <w:sz w:val="16"/>
      <w:szCs w:val="16"/>
    </w:rPr>
  </w:style>
  <w:style w:type="paragraph" w:styleId="Header">
    <w:name w:val="header"/>
    <w:basedOn w:val="Normal"/>
    <w:link w:val="HeaderChar"/>
    <w:uiPriority w:val="99"/>
    <w:unhideWhenUsed/>
    <w:rsid w:val="00D65527"/>
    <w:pPr>
      <w:tabs>
        <w:tab w:val="center" w:pos="4680"/>
        <w:tab w:val="right" w:pos="9360"/>
      </w:tabs>
    </w:pPr>
  </w:style>
  <w:style w:type="character" w:customStyle="1" w:styleId="HeaderChar">
    <w:name w:val="Header Char"/>
    <w:basedOn w:val="DefaultParagraphFont"/>
    <w:link w:val="Header"/>
    <w:uiPriority w:val="99"/>
    <w:rsid w:val="00D65527"/>
    <w:rPr>
      <w:rFonts w:eastAsiaTheme="minorEastAsia"/>
      <w:sz w:val="24"/>
      <w:szCs w:val="24"/>
    </w:rPr>
  </w:style>
  <w:style w:type="paragraph" w:styleId="Footer">
    <w:name w:val="footer"/>
    <w:basedOn w:val="Normal"/>
    <w:link w:val="FooterChar"/>
    <w:uiPriority w:val="99"/>
    <w:unhideWhenUsed/>
    <w:rsid w:val="00D65527"/>
    <w:pPr>
      <w:tabs>
        <w:tab w:val="center" w:pos="4680"/>
        <w:tab w:val="right" w:pos="9360"/>
      </w:tabs>
    </w:pPr>
  </w:style>
  <w:style w:type="character" w:customStyle="1" w:styleId="FooterChar">
    <w:name w:val="Footer Char"/>
    <w:basedOn w:val="DefaultParagraphFont"/>
    <w:link w:val="Footer"/>
    <w:uiPriority w:val="99"/>
    <w:rsid w:val="00D6552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1462</Words>
  <Characters>8529</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Standards</vt:lpstr>
    </vt:vector>
  </TitlesOfParts>
  <Company>Nelson Education Ltd.</Company>
  <LinksUpToDate>false</LinksUpToDate>
  <CharactersWithSpaces>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dc:title>
  <dc:creator>Tanya Bordun</dc:creator>
  <cp:lastModifiedBy>Morrow, Doug (Nelson CAN)</cp:lastModifiedBy>
  <cp:revision>6</cp:revision>
  <dcterms:created xsi:type="dcterms:W3CDTF">2013-12-18T20:09:00Z</dcterms:created>
  <dcterms:modified xsi:type="dcterms:W3CDTF">2014-01-17T18:53:00Z</dcterms:modified>
</cp:coreProperties>
</file>